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7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162"/>
        <w:gridCol w:w="720"/>
        <w:gridCol w:w="720"/>
        <w:gridCol w:w="540"/>
        <w:gridCol w:w="540"/>
        <w:gridCol w:w="2945"/>
        <w:gridCol w:w="25"/>
        <w:gridCol w:w="1080"/>
        <w:gridCol w:w="810"/>
        <w:gridCol w:w="630"/>
        <w:gridCol w:w="515"/>
        <w:gridCol w:w="25"/>
        <w:gridCol w:w="720"/>
        <w:gridCol w:w="2610"/>
        <w:gridCol w:w="540"/>
        <w:gridCol w:w="540"/>
        <w:gridCol w:w="900"/>
        <w:gridCol w:w="540"/>
      </w:tblGrid>
      <w:tr w:rsidR="00360421">
        <w:trPr>
          <w:cantSplit/>
          <w:trHeight w:val="773"/>
          <w:tblHeader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8"/>
              </w:rPr>
              <w:t>.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Ordered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/To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Q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REQUESTED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Needed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Date/Time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Deliver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/ From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ASSIGNED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ETD/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RELEASED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      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ETA</w:t>
            </w:r>
          </w:p>
        </w:tc>
      </w:tr>
      <w:tr w:rsidR="007E3C1B" w:rsidTr="00991E3B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7E3C1B" w:rsidRDefault="007E3C1B" w:rsidP="00E12595">
            <w:pPr>
              <w:pStyle w:val="DefaultTex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7E3C1B" w:rsidRDefault="007E3C1B" w:rsidP="007E3C1B">
            <w:pPr>
              <w:pStyle w:val="DefaultTex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1B">
              <w:rPr>
                <w:rFonts w:ascii="Times New Roman" w:hAnsi="Times New Roman" w:cs="Times New Roman"/>
                <w:b/>
                <w:sz w:val="20"/>
                <w:szCs w:val="20"/>
              </w:rPr>
              <w:t>Radio Starter Kit</w:t>
            </w:r>
          </w:p>
          <w:p w:rsidR="007E3C1B" w:rsidRPr="007E3C1B" w:rsidRDefault="00363AB6" w:rsidP="007E3C1B">
            <w:pPr>
              <w:pStyle w:val="DefaultTex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NFES </w:t>
            </w:r>
            <w:r w:rsidR="007E3C1B" w:rsidRPr="007E3C1B">
              <w:rPr>
                <w:rFonts w:ascii="Times New Roman" w:hAnsi="Times New Roman" w:cs="Times New Roman"/>
                <w:b/>
                <w:sz w:val="20"/>
                <w:szCs w:val="20"/>
              </w:rPr>
              <w:t>4390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CF1012" w:rsidRDefault="00CF1012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7E3C1B" w:rsidRDefault="00CF1012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pStyle w:val="DefaultText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E3C1B" w:rsidTr="00991E3B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B" w:rsidRPr="007E3C1B" w:rsidRDefault="007E3C1B" w:rsidP="00E12595">
            <w:pPr>
              <w:jc w:val="center"/>
              <w:rPr>
                <w:b/>
              </w:rPr>
            </w:pPr>
            <w:r w:rsidRPr="007E3C1B"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B" w:rsidRPr="007E3C1B" w:rsidRDefault="00212020" w:rsidP="007E3C1B">
            <w:pPr>
              <w:rPr>
                <w:b/>
              </w:rPr>
            </w:pPr>
            <w:r>
              <w:rPr>
                <w:b/>
              </w:rPr>
              <w:t xml:space="preserve">R9 </w:t>
            </w:r>
            <w:r w:rsidR="007E3C1B" w:rsidRPr="007E3C1B">
              <w:rPr>
                <w:b/>
              </w:rPr>
              <w:t xml:space="preserve">Mobile Cache </w:t>
            </w:r>
            <w:r>
              <w:rPr>
                <w:b/>
              </w:rPr>
              <w:t xml:space="preserve"> Support </w:t>
            </w:r>
            <w:r w:rsidR="00363AB6">
              <w:rPr>
                <w:b/>
              </w:rPr>
              <w:t>Van, NFES 8621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3C1B" w:rsidRDefault="00CF1012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CF1012" w:rsidRDefault="00CF1012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E3C1B" w:rsidTr="00991E3B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3C1B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40</w:t>
            </w:r>
          </w:p>
          <w:p w:rsidR="00F36533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EA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3C1B" w:rsidRPr="002D2599" w:rsidRDefault="00F36533" w:rsidP="007E3C1B">
            <w:pPr>
              <w:rPr>
                <w:b/>
              </w:rPr>
            </w:pPr>
            <w:r w:rsidRPr="002D2599">
              <w:rPr>
                <w:b/>
              </w:rPr>
              <w:t>1”-</w:t>
            </w:r>
            <w:r w:rsidR="00991E3B">
              <w:rPr>
                <w:b/>
              </w:rPr>
              <w:t xml:space="preserve"> </w:t>
            </w:r>
            <w:r w:rsidRPr="002D2599">
              <w:rPr>
                <w:b/>
              </w:rPr>
              <w:t>3/4” Reducer</w:t>
            </w:r>
          </w:p>
          <w:p w:rsidR="00F36533" w:rsidRPr="002D2599" w:rsidRDefault="00F36533" w:rsidP="007E3C1B">
            <w:pPr>
              <w:rPr>
                <w:b/>
              </w:rPr>
            </w:pPr>
            <w:r w:rsidRPr="002D2599">
              <w:rPr>
                <w:b/>
              </w:rPr>
              <w:t>NFES 0733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7E3C1B" w:rsidTr="00991E3B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3C1B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40</w:t>
            </w:r>
          </w:p>
          <w:p w:rsidR="00F36533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EA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3C1B" w:rsidRPr="002D2599" w:rsidRDefault="00F36533" w:rsidP="007E3C1B">
            <w:pPr>
              <w:rPr>
                <w:b/>
              </w:rPr>
            </w:pPr>
            <w:r w:rsidRPr="002D2599">
              <w:rPr>
                <w:b/>
              </w:rPr>
              <w:t>¾” Nozzle, garden</w:t>
            </w:r>
          </w:p>
          <w:p w:rsidR="00F36533" w:rsidRPr="002D2599" w:rsidRDefault="00F36533" w:rsidP="007E3C1B">
            <w:pPr>
              <w:rPr>
                <w:b/>
              </w:rPr>
            </w:pPr>
            <w:r w:rsidRPr="002D2599">
              <w:rPr>
                <w:b/>
              </w:rPr>
              <w:t>NFES 0136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7E3C1B" w:rsidTr="00991E3B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20</w:t>
            </w:r>
          </w:p>
          <w:p w:rsidR="00F36533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EA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F36533" w:rsidP="008F591D">
            <w:pPr>
              <w:rPr>
                <w:b/>
              </w:rPr>
            </w:pPr>
            <w:r w:rsidRPr="002D2599">
              <w:rPr>
                <w:b/>
              </w:rPr>
              <w:t xml:space="preserve">¾” </w:t>
            </w:r>
            <w:r w:rsidR="00C502EE" w:rsidRPr="002D2599">
              <w:rPr>
                <w:b/>
              </w:rPr>
              <w:t xml:space="preserve">Valve, </w:t>
            </w:r>
            <w:r w:rsidRPr="002D2599">
              <w:rPr>
                <w:b/>
              </w:rPr>
              <w:t>Gated Wyes</w:t>
            </w:r>
          </w:p>
          <w:p w:rsidR="00F36533" w:rsidRPr="002D2599" w:rsidRDefault="00F36533" w:rsidP="008F591D">
            <w:pPr>
              <w:rPr>
                <w:b/>
              </w:rPr>
            </w:pPr>
            <w:r w:rsidRPr="002D2599">
              <w:rPr>
                <w:b/>
              </w:rPr>
              <w:t>NFES 0272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7E3C1B" w:rsidTr="00991E3B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 xml:space="preserve">2 </w:t>
            </w:r>
          </w:p>
          <w:p w:rsidR="00F36533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EA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F36533" w:rsidP="008F591D">
            <w:pPr>
              <w:rPr>
                <w:b/>
              </w:rPr>
            </w:pPr>
            <w:r w:rsidRPr="002D2599">
              <w:rPr>
                <w:b/>
              </w:rPr>
              <w:t>1200 GL Tank</w:t>
            </w:r>
          </w:p>
          <w:p w:rsidR="00F36533" w:rsidRPr="002D2599" w:rsidRDefault="00F36533" w:rsidP="008F591D">
            <w:pPr>
              <w:rPr>
                <w:b/>
              </w:rPr>
            </w:pPr>
            <w:r w:rsidRPr="002D2599">
              <w:rPr>
                <w:b/>
              </w:rPr>
              <w:t>NFES 0090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7E3C1B" w:rsidTr="00991E3B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6533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 xml:space="preserve">2 </w:t>
            </w:r>
          </w:p>
          <w:p w:rsidR="007E3C1B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EA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F36533" w:rsidP="008F591D">
            <w:pPr>
              <w:rPr>
                <w:b/>
              </w:rPr>
            </w:pPr>
            <w:r w:rsidRPr="002D2599">
              <w:rPr>
                <w:b/>
              </w:rPr>
              <w:t>1500 GL Tank</w:t>
            </w:r>
          </w:p>
          <w:p w:rsidR="00F36533" w:rsidRPr="002D2599" w:rsidRDefault="00F36533" w:rsidP="008F591D">
            <w:pPr>
              <w:rPr>
                <w:b/>
              </w:rPr>
            </w:pPr>
            <w:r w:rsidRPr="002D2599">
              <w:rPr>
                <w:b/>
              </w:rPr>
              <w:t>NFES 0589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7E3C1B" w:rsidTr="00991E3B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 xml:space="preserve">4 </w:t>
            </w:r>
          </w:p>
          <w:p w:rsidR="00F36533" w:rsidRPr="002D2599" w:rsidRDefault="00F36533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KT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F36533" w:rsidP="008F591D">
            <w:pPr>
              <w:rPr>
                <w:b/>
              </w:rPr>
            </w:pPr>
            <w:r w:rsidRPr="002D2599">
              <w:rPr>
                <w:b/>
              </w:rPr>
              <w:t>Mo</w:t>
            </w:r>
            <w:r w:rsidR="00C502EE" w:rsidRPr="002D2599">
              <w:rPr>
                <w:b/>
              </w:rPr>
              <w:t>p up, 3 –Wand</w:t>
            </w:r>
          </w:p>
          <w:p w:rsidR="00C502EE" w:rsidRPr="002D2599" w:rsidRDefault="00C502EE" w:rsidP="008F591D">
            <w:pPr>
              <w:rPr>
                <w:b/>
              </w:rPr>
            </w:pPr>
            <w:r w:rsidRPr="002D2599">
              <w:rPr>
                <w:b/>
              </w:rPr>
              <w:t>NFES 0772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7E3C1B" w:rsidTr="00991E3B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C502EE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20</w:t>
            </w:r>
          </w:p>
          <w:p w:rsidR="00C502EE" w:rsidRPr="002D2599" w:rsidRDefault="00C502EE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LG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Pr="002D2599" w:rsidRDefault="00C502EE" w:rsidP="008F591D">
            <w:pPr>
              <w:rPr>
                <w:b/>
              </w:rPr>
            </w:pPr>
            <w:r w:rsidRPr="002D2599">
              <w:rPr>
                <w:b/>
              </w:rPr>
              <w:t>¾” Hose, Garden</w:t>
            </w:r>
          </w:p>
          <w:p w:rsidR="00C502EE" w:rsidRPr="002D2599" w:rsidRDefault="00C502EE" w:rsidP="008F591D">
            <w:pPr>
              <w:rPr>
                <w:b/>
              </w:rPr>
            </w:pPr>
            <w:r w:rsidRPr="002D2599">
              <w:rPr>
                <w:b/>
              </w:rPr>
              <w:t>NFES 1016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7E3C1B" w:rsidTr="00991E3B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3C1B" w:rsidRDefault="007E3C1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3C1B" w:rsidRPr="002D2599" w:rsidRDefault="00C502EE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20</w:t>
            </w:r>
          </w:p>
          <w:p w:rsidR="00C502EE" w:rsidRPr="002D2599" w:rsidRDefault="00C502EE" w:rsidP="00E12595">
            <w:pPr>
              <w:jc w:val="center"/>
              <w:rPr>
                <w:b/>
              </w:rPr>
            </w:pPr>
            <w:r w:rsidRPr="002D2599">
              <w:rPr>
                <w:b/>
              </w:rPr>
              <w:t>EA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3C1B" w:rsidRPr="002D2599" w:rsidRDefault="00C502EE" w:rsidP="008F591D">
            <w:pPr>
              <w:rPr>
                <w:b/>
              </w:rPr>
            </w:pPr>
            <w:r w:rsidRPr="002D2599">
              <w:rPr>
                <w:b/>
              </w:rPr>
              <w:t>1” Valve, Gated Wyes</w:t>
            </w:r>
          </w:p>
          <w:p w:rsidR="00C502EE" w:rsidRPr="002D2599" w:rsidRDefault="00C502EE" w:rsidP="008F591D">
            <w:pPr>
              <w:rPr>
                <w:b/>
              </w:rPr>
            </w:pPr>
            <w:r w:rsidRPr="002D2599">
              <w:rPr>
                <w:b/>
              </w:rPr>
              <w:t>NFES 0259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E3C1B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E35E0F" w:rsidRDefault="00E35E0F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3C1B" w:rsidRDefault="007E3C1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E3C1B" w:rsidRDefault="007E3C1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3C1B" w:rsidRDefault="007E3C1B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0733AB" w:rsidTr="00991E3B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3AB" w:rsidRDefault="000733A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3AB" w:rsidRDefault="000733AB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33AB" w:rsidRDefault="000733A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33AB" w:rsidRDefault="000733AB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33AB" w:rsidRPr="000A52EC" w:rsidRDefault="00991E3B" w:rsidP="00E12595">
            <w:pPr>
              <w:jc w:val="center"/>
              <w:rPr>
                <w:b/>
              </w:rPr>
            </w:pPr>
            <w:r w:rsidRPr="000A52EC">
              <w:rPr>
                <w:b/>
              </w:rPr>
              <w:t>120</w:t>
            </w:r>
          </w:p>
          <w:p w:rsidR="00991E3B" w:rsidRPr="00C502EE" w:rsidRDefault="00991E3B" w:rsidP="00E12595">
            <w:pPr>
              <w:jc w:val="center"/>
              <w:rPr>
                <w:b/>
                <w:highlight w:val="yellow"/>
              </w:rPr>
            </w:pPr>
            <w:r w:rsidRPr="000A52EC">
              <w:rPr>
                <w:b/>
              </w:rPr>
              <w:t>EA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33AB" w:rsidRPr="000A52EC" w:rsidRDefault="00991E3B" w:rsidP="008F591D">
            <w:pPr>
              <w:rPr>
                <w:b/>
              </w:rPr>
            </w:pPr>
            <w:r w:rsidRPr="000A52EC">
              <w:rPr>
                <w:b/>
              </w:rPr>
              <w:t xml:space="preserve">Battery, size AA, 1.5 volt, </w:t>
            </w:r>
          </w:p>
          <w:p w:rsidR="00991E3B" w:rsidRPr="00C502EE" w:rsidRDefault="00991E3B" w:rsidP="008F591D">
            <w:pPr>
              <w:rPr>
                <w:b/>
                <w:highlight w:val="yellow"/>
              </w:rPr>
            </w:pPr>
            <w:r w:rsidRPr="000A52EC">
              <w:rPr>
                <w:b/>
              </w:rPr>
              <w:t>NFES 0030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33AB" w:rsidRDefault="000733AB">
            <w:pPr>
              <w:rPr>
                <w:rFonts w:ascii="Arial" w:hAnsi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33AB" w:rsidRDefault="00991E3B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ICP/</w:t>
            </w:r>
          </w:p>
          <w:p w:rsidR="00991E3B" w:rsidRDefault="00991E3B" w:rsidP="00991E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733AB" w:rsidRDefault="000733AB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33AB" w:rsidRDefault="000733AB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33AB" w:rsidRDefault="000733AB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33AB" w:rsidRDefault="000733A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33AB" w:rsidRDefault="000733AB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33AB" w:rsidRDefault="000733AB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33AB" w:rsidRDefault="000733AB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3AB" w:rsidRDefault="000733AB">
            <w:pPr>
              <w:keepLines/>
              <w:jc w:val="right"/>
              <w:rPr>
                <w:rFonts w:ascii="Arial" w:hAnsi="Arial"/>
              </w:rPr>
            </w:pPr>
          </w:p>
        </w:tc>
      </w:tr>
    </w:tbl>
    <w:p w:rsidR="00360421" w:rsidRDefault="00360421"/>
    <w:sectPr w:rsidR="00360421" w:rsidSect="00FB3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720" w:bottom="360" w:left="245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79" w:rsidRDefault="00ED6C79">
      <w:r>
        <w:separator/>
      </w:r>
    </w:p>
  </w:endnote>
  <w:endnote w:type="continuationSeparator" w:id="0">
    <w:p w:rsidR="00ED6C79" w:rsidRDefault="00ED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B" w:rsidRDefault="00D92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C5" w:rsidRDefault="00CC6EC5">
    <w:pPr>
      <w:pStyle w:val="Footer"/>
      <w:tabs>
        <w:tab w:val="left" w:pos="360"/>
      </w:tabs>
    </w:pPr>
    <w:r>
      <w:tab/>
      <w:t>NFES 2215 (7/87)</w:t>
    </w:r>
    <w:r w:rsidR="00BF1948">
      <w:tab/>
    </w:r>
    <w:r w:rsidR="00BF1948">
      <w:tab/>
      <w:t xml:space="preserve">Page </w:t>
    </w:r>
    <w:r w:rsidR="00A41C3B">
      <w:fldChar w:fldCharType="begin"/>
    </w:r>
    <w:r w:rsidR="00A41C3B">
      <w:instrText xml:space="preserve"> PAGE </w:instrText>
    </w:r>
    <w:r w:rsidR="00A41C3B">
      <w:fldChar w:fldCharType="separate"/>
    </w:r>
    <w:r w:rsidR="00D928BB">
      <w:rPr>
        <w:noProof/>
      </w:rPr>
      <w:t>1</w:t>
    </w:r>
    <w:r w:rsidR="00A41C3B">
      <w:rPr>
        <w:noProof/>
      </w:rPr>
      <w:fldChar w:fldCharType="end"/>
    </w:r>
    <w:r w:rsidR="00BF1948">
      <w:t xml:space="preserve"> of </w:t>
    </w:r>
    <w:fldSimple w:instr=" NUMPAGES ">
      <w:r w:rsidR="00D928B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B" w:rsidRDefault="00D9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79" w:rsidRDefault="00ED6C79">
      <w:r>
        <w:separator/>
      </w:r>
    </w:p>
  </w:footnote>
  <w:footnote w:type="continuationSeparator" w:id="0">
    <w:p w:rsidR="00ED6C79" w:rsidRDefault="00ED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B" w:rsidRDefault="00D92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2790"/>
      <w:gridCol w:w="900"/>
      <w:gridCol w:w="900"/>
      <w:gridCol w:w="900"/>
      <w:gridCol w:w="900"/>
      <w:gridCol w:w="900"/>
      <w:gridCol w:w="4088"/>
      <w:gridCol w:w="3292"/>
    </w:tblGrid>
    <w:tr w:rsidR="00CC6EC5">
      <w:trPr>
        <w:cantSplit/>
        <w:trHeight w:val="277"/>
        <w:jc w:val="center"/>
      </w:trPr>
      <w:tc>
        <w:tcPr>
          <w:tcW w:w="2790" w:type="dxa"/>
        </w:tcPr>
        <w:p w:rsidR="00CC6EC5" w:rsidRDefault="00CC6EC5">
          <w:pPr>
            <w:ind w:left="-184"/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>RESOURCE ORDER</w:t>
          </w:r>
        </w:p>
      </w:tc>
      <w:tc>
        <w:tcPr>
          <w:tcW w:w="900" w:type="dxa"/>
        </w:tcPr>
        <w:p w:rsidR="00CC6EC5" w:rsidRDefault="00CC6EC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INITIAL</w:t>
          </w:r>
        </w:p>
        <w:p w:rsidR="00CC6EC5" w:rsidRDefault="00CC6EC5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DATE/TIME</w:t>
          </w:r>
        </w:p>
      </w:tc>
      <w:tc>
        <w:tcPr>
          <w:tcW w:w="3600" w:type="dxa"/>
          <w:gridSpan w:val="4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2. INCIDENT/PROJECT NAME</w:t>
          </w:r>
        </w:p>
      </w:tc>
      <w:tc>
        <w:tcPr>
          <w:tcW w:w="4088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3. INCIDENT/PROJECT ORDER NUMBER</w:t>
          </w:r>
        </w:p>
      </w:tc>
      <w:tc>
        <w:tcPr>
          <w:tcW w:w="3292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4. OFFICE REFERENCE NUMBER</w:t>
          </w:r>
        </w:p>
      </w:tc>
    </w:tr>
    <w:tr w:rsidR="00CC6EC5">
      <w:trPr>
        <w:cantSplit/>
        <w:trHeight w:val="276"/>
        <w:jc w:val="center"/>
      </w:trPr>
      <w:tc>
        <w:tcPr>
          <w:tcW w:w="2790" w:type="dxa"/>
        </w:tcPr>
        <w:p w:rsidR="00CC6EC5" w:rsidRPr="000F1558" w:rsidRDefault="00CC6EC5" w:rsidP="00CD01A5">
          <w:pPr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SUPPLIES</w:t>
          </w:r>
          <w:r w:rsidR="00B016FD">
            <w:rPr>
              <w:rFonts w:ascii="Arial" w:hAnsi="Arial"/>
              <w:b/>
              <w:sz w:val="28"/>
              <w:szCs w:val="28"/>
            </w:rPr>
            <w:t>-CACHE</w:t>
          </w:r>
        </w:p>
      </w:tc>
      <w:tc>
        <w:tcPr>
          <w:tcW w:w="900" w:type="dxa"/>
        </w:tcPr>
        <w:p w:rsidR="00CC6EC5" w:rsidRDefault="00CC6EC5">
          <w:pPr>
            <w:jc w:val="center"/>
            <w:rPr>
              <w:rFonts w:ascii="Arial" w:hAnsi="Arial"/>
            </w:rPr>
          </w:pPr>
        </w:p>
      </w:tc>
      <w:tc>
        <w:tcPr>
          <w:tcW w:w="3600" w:type="dxa"/>
          <w:gridSpan w:val="4"/>
        </w:tcPr>
        <w:p w:rsidR="00CC6EC5" w:rsidRPr="007E3C1B" w:rsidRDefault="0091383D" w:rsidP="00991E3B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  <w:r>
            <w:rPr>
              <w:b/>
            </w:rPr>
            <w:t>Eastern Area</w:t>
          </w:r>
          <w:r w:rsidR="00C86BAD">
            <w:rPr>
              <w:b/>
            </w:rPr>
            <w:t xml:space="preserve"> </w:t>
          </w:r>
          <w:r>
            <w:rPr>
              <w:b/>
            </w:rPr>
            <w:t>Type 2 IMT</w:t>
          </w:r>
          <w:r w:rsidR="002D2599">
            <w:rPr>
              <w:b/>
            </w:rPr>
            <w:t xml:space="preserve"> </w:t>
          </w:r>
          <w:r w:rsidR="002D2599">
            <w:rPr>
              <w:b/>
            </w:rPr>
            <w:t>(201</w:t>
          </w:r>
          <w:r w:rsidR="00D928BB">
            <w:rPr>
              <w:b/>
            </w:rPr>
            <w:t>6</w:t>
          </w:r>
          <w:bookmarkStart w:id="0" w:name="_GoBack"/>
          <w:bookmarkEnd w:id="0"/>
          <w:r w:rsidR="002D2599">
            <w:rPr>
              <w:b/>
            </w:rPr>
            <w:t>)</w:t>
          </w:r>
        </w:p>
      </w:tc>
      <w:tc>
        <w:tcPr>
          <w:tcW w:w="4088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CC6EC5">
      <w:trPr>
        <w:cantSplit/>
        <w:trHeight w:val="193"/>
        <w:jc w:val="center"/>
      </w:trPr>
      <w:tc>
        <w:tcPr>
          <w:tcW w:w="3690" w:type="dxa"/>
          <w:gridSpan w:val="2"/>
          <w:vMerge w:val="restart"/>
        </w:tcPr>
        <w:p w:rsidR="00CC6EC5" w:rsidRDefault="00CC6EC5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5. DESCRIPTIVE LOCATION/RESPONSE AREA</w:t>
          </w:r>
        </w:p>
        <w:p w:rsidR="00CC6EC5" w:rsidRPr="008F591D" w:rsidRDefault="00CC6EC5" w:rsidP="008F591D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6. SEC.</w:t>
          </w:r>
        </w:p>
      </w:tc>
      <w:tc>
        <w:tcPr>
          <w:tcW w:w="900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TWN</w:t>
          </w:r>
        </w:p>
      </w:tc>
      <w:tc>
        <w:tcPr>
          <w:tcW w:w="900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RNG</w:t>
          </w:r>
        </w:p>
      </w:tc>
      <w:tc>
        <w:tcPr>
          <w:tcW w:w="900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Base MDM</w:t>
          </w:r>
        </w:p>
      </w:tc>
      <w:tc>
        <w:tcPr>
          <w:tcW w:w="4088" w:type="dxa"/>
          <w:vMerge w:val="restart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8. INCIDENT BASE/PHONE NUMBER</w:t>
          </w:r>
        </w:p>
      </w:tc>
      <w:tc>
        <w:tcPr>
          <w:tcW w:w="3292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9. JURISDICTION/AGENCY</w:t>
          </w:r>
        </w:p>
      </w:tc>
    </w:tr>
    <w:tr w:rsidR="00CC6EC5">
      <w:trPr>
        <w:cantSplit/>
        <w:trHeight w:val="192"/>
        <w:jc w:val="center"/>
      </w:trPr>
      <w:tc>
        <w:tcPr>
          <w:tcW w:w="3690" w:type="dxa"/>
          <w:gridSpan w:val="2"/>
          <w:vMerge/>
        </w:tcPr>
        <w:p w:rsidR="00CC6EC5" w:rsidRDefault="00CC6EC5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088" w:type="dxa"/>
          <w:vMerge/>
        </w:tcPr>
        <w:p w:rsidR="00CC6EC5" w:rsidRDefault="00CC6EC5">
          <w:pPr>
            <w:rPr>
              <w:rFonts w:ascii="Arial" w:hAnsi="Arial"/>
              <w:sz w:val="16"/>
            </w:rPr>
          </w:pPr>
        </w:p>
      </w:tc>
      <w:tc>
        <w:tcPr>
          <w:tcW w:w="3292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CC6EC5">
      <w:trPr>
        <w:cantSplit/>
        <w:trHeight w:val="184"/>
        <w:jc w:val="center"/>
      </w:trPr>
      <w:tc>
        <w:tcPr>
          <w:tcW w:w="3690" w:type="dxa"/>
          <w:gridSpan w:val="2"/>
          <w:vMerge w:val="restart"/>
        </w:tcPr>
        <w:p w:rsidR="00CC6EC5" w:rsidRDefault="00CC6EC5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 w:val="restart"/>
        </w:tcPr>
        <w:p w:rsidR="00CC6EC5" w:rsidRDefault="00CC6EC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7. MAP REFERENCE</w:t>
          </w:r>
        </w:p>
        <w:p w:rsidR="00CC6EC5" w:rsidRDefault="00CC6EC5">
          <w:pPr>
            <w:rPr>
              <w:rFonts w:ascii="Arial" w:hAnsi="Arial"/>
            </w:rPr>
          </w:pPr>
        </w:p>
      </w:tc>
      <w:tc>
        <w:tcPr>
          <w:tcW w:w="4088" w:type="dxa"/>
          <w:vMerge w:val="restart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CC6EC5" w:rsidRDefault="00CC6EC5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10. ORDERING OFFICE</w:t>
          </w:r>
        </w:p>
      </w:tc>
    </w:tr>
    <w:tr w:rsidR="00CC6EC5">
      <w:trPr>
        <w:cantSplit/>
        <w:trHeight w:val="184"/>
        <w:jc w:val="center"/>
      </w:trPr>
      <w:tc>
        <w:tcPr>
          <w:tcW w:w="3690" w:type="dxa"/>
          <w:gridSpan w:val="2"/>
          <w:vMerge/>
        </w:tcPr>
        <w:p w:rsidR="00CC6EC5" w:rsidRDefault="00CC6EC5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/>
        </w:tcPr>
        <w:p w:rsidR="00CC6EC5" w:rsidRDefault="00CC6EC5">
          <w:pPr>
            <w:rPr>
              <w:rFonts w:ascii="Arial" w:hAnsi="Arial"/>
              <w:sz w:val="12"/>
            </w:rPr>
          </w:pPr>
        </w:p>
      </w:tc>
      <w:tc>
        <w:tcPr>
          <w:tcW w:w="4088" w:type="dxa"/>
          <w:vMerge/>
        </w:tcPr>
        <w:p w:rsidR="00CC6EC5" w:rsidRDefault="00CC6EC5">
          <w:pPr>
            <w:rPr>
              <w:rFonts w:ascii="Arial" w:hAnsi="Arial"/>
            </w:rPr>
          </w:pPr>
        </w:p>
      </w:tc>
      <w:tc>
        <w:tcPr>
          <w:tcW w:w="3292" w:type="dxa"/>
        </w:tcPr>
        <w:p w:rsidR="00CC6EC5" w:rsidRDefault="00CC6EC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</w:tbl>
  <w:p w:rsidR="00CC6EC5" w:rsidRDefault="00CC6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BB" w:rsidRDefault="00D92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04B"/>
    <w:multiLevelType w:val="multilevel"/>
    <w:tmpl w:val="7BEEDCF8"/>
    <w:lvl w:ilvl="0">
      <w:start w:val="129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8"/>
    <w:rsid w:val="00026DDA"/>
    <w:rsid w:val="000733AB"/>
    <w:rsid w:val="00076DF5"/>
    <w:rsid w:val="000A52EC"/>
    <w:rsid w:val="000E2F9C"/>
    <w:rsid w:val="000F0643"/>
    <w:rsid w:val="000F1558"/>
    <w:rsid w:val="001465FB"/>
    <w:rsid w:val="00176B76"/>
    <w:rsid w:val="001E25CF"/>
    <w:rsid w:val="00212020"/>
    <w:rsid w:val="00225351"/>
    <w:rsid w:val="00230752"/>
    <w:rsid w:val="00297D53"/>
    <w:rsid w:val="002D2599"/>
    <w:rsid w:val="00360421"/>
    <w:rsid w:val="00363AB6"/>
    <w:rsid w:val="003B6789"/>
    <w:rsid w:val="003C3C30"/>
    <w:rsid w:val="003F4C81"/>
    <w:rsid w:val="00482E57"/>
    <w:rsid w:val="004955F3"/>
    <w:rsid w:val="00545628"/>
    <w:rsid w:val="00587400"/>
    <w:rsid w:val="005E52BE"/>
    <w:rsid w:val="007042D3"/>
    <w:rsid w:val="00737379"/>
    <w:rsid w:val="007B709D"/>
    <w:rsid w:val="007E3C1B"/>
    <w:rsid w:val="0085696B"/>
    <w:rsid w:val="008C15D5"/>
    <w:rsid w:val="008E6EDC"/>
    <w:rsid w:val="008F591D"/>
    <w:rsid w:val="0091383D"/>
    <w:rsid w:val="009510E8"/>
    <w:rsid w:val="00991E3B"/>
    <w:rsid w:val="00A22EDC"/>
    <w:rsid w:val="00A41C3B"/>
    <w:rsid w:val="00A80B8E"/>
    <w:rsid w:val="00B016FD"/>
    <w:rsid w:val="00B252DD"/>
    <w:rsid w:val="00BF1948"/>
    <w:rsid w:val="00C14475"/>
    <w:rsid w:val="00C502EE"/>
    <w:rsid w:val="00C86BAD"/>
    <w:rsid w:val="00CC6EC5"/>
    <w:rsid w:val="00CD01A5"/>
    <w:rsid w:val="00CE153A"/>
    <w:rsid w:val="00CF1012"/>
    <w:rsid w:val="00D00922"/>
    <w:rsid w:val="00D212E1"/>
    <w:rsid w:val="00D445AC"/>
    <w:rsid w:val="00D648A3"/>
    <w:rsid w:val="00D928BB"/>
    <w:rsid w:val="00D95E81"/>
    <w:rsid w:val="00E12595"/>
    <w:rsid w:val="00E35E0F"/>
    <w:rsid w:val="00ED6C79"/>
    <w:rsid w:val="00F36533"/>
    <w:rsid w:val="00F47718"/>
    <w:rsid w:val="00F96A98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03A42-D965-4F2C-BD08-5D694B7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6A9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E3C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BF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ocal%20Purchase%20Ord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Purchase Order (2).dot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Department of Lands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Preferred Customer</dc:creator>
  <cp:lastModifiedBy>Grant, Jim W -FS</cp:lastModifiedBy>
  <cp:revision>4</cp:revision>
  <cp:lastPrinted>2012-03-07T16:56:00Z</cp:lastPrinted>
  <dcterms:created xsi:type="dcterms:W3CDTF">2016-02-23T21:53:00Z</dcterms:created>
  <dcterms:modified xsi:type="dcterms:W3CDTF">2016-02-23T21:56:00Z</dcterms:modified>
</cp:coreProperties>
</file>